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08" w:rsidRDefault="00F03A08" w:rsidP="00DD143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A08" w:rsidRDefault="00F03A08" w:rsidP="00DD143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43A" w:rsidRPr="00F03A08" w:rsidRDefault="00DD143A" w:rsidP="00DD143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DD143A" w:rsidRPr="00F03A08" w:rsidRDefault="003773B3" w:rsidP="00DD143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ПЕТРОВСКОГО</w:t>
      </w:r>
      <w:r w:rsidR="00DD143A" w:rsidRPr="00F03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DD143A" w:rsidRPr="00F03A08" w:rsidRDefault="00DD143A" w:rsidP="00DD143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0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ПАВЛОВСКОГО </w:t>
      </w:r>
      <w:r w:rsidRPr="00F03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DD143A" w:rsidRPr="00F03A08" w:rsidRDefault="00DD143A" w:rsidP="00DD143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D143A" w:rsidRPr="00F03A08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3A" w:rsidRPr="00F03A08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D143A" w:rsidRPr="00F03A08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143A" w:rsidRPr="0073239C" w:rsidRDefault="00DD143A" w:rsidP="00DD143A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 xml:space="preserve">От </w:t>
      </w:r>
      <w:r w:rsidR="00F03A08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26.04.</w:t>
      </w:r>
      <w:r w:rsidRPr="0073239C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 xml:space="preserve"> </w:t>
      </w:r>
      <w:r w:rsidRPr="0073239C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№</w:t>
      </w:r>
      <w:r w:rsidR="00F03A08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 xml:space="preserve"> 64</w:t>
      </w:r>
    </w:p>
    <w:p w:rsidR="00DD143A" w:rsidRDefault="00DD143A" w:rsidP="00DD143A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</w:t>
      </w:r>
      <w:proofErr w:type="gramStart"/>
      <w:r w:rsidRPr="007323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</w:t>
      </w:r>
      <w:proofErr w:type="gramEnd"/>
      <w:r w:rsidRPr="007323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. </w:t>
      </w:r>
      <w:r w:rsidR="00377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Петровка</w:t>
      </w:r>
    </w:p>
    <w:p w:rsidR="00DD143A" w:rsidRPr="0073239C" w:rsidRDefault="00DD143A" w:rsidP="00DD143A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D143A" w:rsidRDefault="00DD143A" w:rsidP="00DD143A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DD143A" w:rsidTr="00DD143A">
        <w:tc>
          <w:tcPr>
            <w:tcW w:w="5637" w:type="dxa"/>
          </w:tcPr>
          <w:p w:rsidR="00DD143A" w:rsidRPr="00DD143A" w:rsidRDefault="00DD143A" w:rsidP="00DD143A">
            <w:pPr>
              <w:spacing w:before="240" w:after="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bookmarkStart w:id="0" w:name="_GoBack"/>
            <w:r w:rsidRPr="00DD143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Об утверждении Порядка применения к лицам, замещающим должности муниципальной службы в  органах местного самоуправления  </w:t>
            </w:r>
            <w:r w:rsidR="003773B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Петровского</w:t>
            </w:r>
            <w:r w:rsidRPr="00DD143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 сельского поселения Павловского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bookmarkEnd w:id="0"/>
          <w:p w:rsidR="00DD143A" w:rsidRPr="00DD143A" w:rsidRDefault="00DD143A" w:rsidP="00DD143A">
            <w:pPr>
              <w:spacing w:before="240" w:after="6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D143A" w:rsidRDefault="00DD143A" w:rsidP="00DD143A">
            <w:pPr>
              <w:spacing w:before="240" w:after="6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</w:p>
        </w:tc>
      </w:tr>
    </w:tbl>
    <w:p w:rsidR="00DD143A" w:rsidRDefault="00DD143A" w:rsidP="00F03A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3A" w:rsidRPr="00DD143A" w:rsidRDefault="00DD143A" w:rsidP="00DD14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</w:t>
      </w:r>
      <w:r w:rsidRPr="00DD14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3773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Павловского муниципального района Воронежской области Совет народных депутатов </w:t>
      </w:r>
      <w:r w:rsidR="003773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D143A" w:rsidRPr="00DD143A" w:rsidRDefault="00DD143A" w:rsidP="00DD14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143A" w:rsidRPr="00DD143A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D143A" w:rsidRPr="00DD143A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43A" w:rsidRPr="00DD143A" w:rsidRDefault="00DD143A" w:rsidP="00DD143A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D143A" w:rsidRPr="00DD143A" w:rsidRDefault="00DD143A" w:rsidP="00DD14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 </w:t>
      </w:r>
      <w:r w:rsidR="003773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 </w:t>
      </w:r>
    </w:p>
    <w:p w:rsidR="00DD143A" w:rsidRPr="00DD143A" w:rsidRDefault="00DD143A" w:rsidP="00DD14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обнародования.</w:t>
      </w:r>
    </w:p>
    <w:p w:rsidR="00DD143A" w:rsidRPr="00DD143A" w:rsidRDefault="00DD143A" w:rsidP="00DD1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DD143A" w:rsidRPr="00DD143A" w:rsidRDefault="00DD143A" w:rsidP="00DD143A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43A" w:rsidRPr="00DD143A" w:rsidRDefault="00DD143A" w:rsidP="00DD143A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43A" w:rsidRPr="00DD143A" w:rsidRDefault="00DD143A" w:rsidP="0037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D143A" w:rsidRPr="00DD143A" w:rsidSect="0073239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77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Петровского 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</w:t>
      </w:r>
      <w:r w:rsidR="00377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 w:rsidR="003773B3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proofErr w:type="gramStart"/>
      <w:r w:rsidR="003773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Реутский</w:t>
      </w:r>
      <w:proofErr w:type="spellEnd"/>
      <w:proofErr w:type="gramEnd"/>
    </w:p>
    <w:p w:rsidR="00DD143A" w:rsidRPr="00DD143A" w:rsidRDefault="00DD143A" w:rsidP="00DD143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43A" w:rsidRPr="00DD143A" w:rsidRDefault="00DD143A" w:rsidP="00DD143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DD143A" w:rsidRPr="00DD143A" w:rsidRDefault="00DD143A" w:rsidP="00DD143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народных депутатов</w:t>
      </w:r>
    </w:p>
    <w:p w:rsidR="00DD143A" w:rsidRPr="00DD143A" w:rsidRDefault="003773B3" w:rsidP="00DD143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="00DD143A"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03A08" w:rsidRPr="0073239C" w:rsidRDefault="00DD143A" w:rsidP="00F03A08">
      <w:pPr>
        <w:spacing w:before="240" w:after="6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03A08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От 26.04.</w:t>
      </w:r>
      <w:r w:rsidR="00F03A08" w:rsidRPr="0073239C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 xml:space="preserve">2016 </w:t>
      </w:r>
      <w:r w:rsidR="00F03A08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 xml:space="preserve"> </w:t>
      </w:r>
      <w:r w:rsidR="00F03A08" w:rsidRPr="0073239C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№</w:t>
      </w:r>
      <w:r w:rsidR="00F03A08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 xml:space="preserve"> 64</w:t>
      </w:r>
    </w:p>
    <w:p w:rsidR="00DD143A" w:rsidRPr="00DD143A" w:rsidRDefault="00DD143A" w:rsidP="00F03A0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43A" w:rsidRPr="00DD143A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применения к  лицам, замещающим должности муниципальной службы в органах местного самоуправления  </w:t>
      </w:r>
      <w:r w:rsidR="00377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Петровского</w:t>
      </w:r>
      <w:r w:rsidRPr="00DD1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D143A" w:rsidRPr="00DD143A" w:rsidRDefault="00DD143A" w:rsidP="00DD14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43A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43A" w:rsidRPr="00DD143A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 xml:space="preserve">1.1. Настоящий Порядок разработан в соответствии со </w:t>
      </w:r>
      <w:hyperlink r:id="rId6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статьями 14.1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7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15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8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27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9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27.1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0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от 25.12.2008 N 273-ФЗ "О противодействии коррупции", Трудовым </w:t>
      </w:r>
      <w:hyperlink r:id="rId11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кодексом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II. Взыскания за несоблюдение ограничений и запретов,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требований о предотвращении или об урегулировании конфликта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интересов и неисполнение обязанностей, установленных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в целях противодействия коррупции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9"/>
      <w:bookmarkEnd w:id="1"/>
      <w:r w:rsidRPr="00DD143A">
        <w:rPr>
          <w:rFonts w:ascii="Times New Roman" w:hAnsi="Times New Roman" w:cs="Times New Roman"/>
          <w:bCs/>
          <w:sz w:val="26"/>
          <w:szCs w:val="26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2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 27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Федерации", а именно: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1) замечание;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2) выговор;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3) увольнение с муниципальной службы по соответствующим основаниям.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3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статьями 14.1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4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15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Федерации":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</w:t>
      </w:r>
      <w:r w:rsidRPr="00DD143A">
        <w:rPr>
          <w:rFonts w:ascii="Times New Roman" w:hAnsi="Times New Roman" w:cs="Times New Roman"/>
          <w:bCs/>
          <w:sz w:val="26"/>
          <w:szCs w:val="26"/>
        </w:rPr>
        <w:lastRenderedPageBreak/>
        <w:t>таких сведений обязательно, либо представление заведомо недостоверных или неполных сведений.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представителя нанимателя (работодателя).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proofErr w:type="gramStart"/>
      <w:r w:rsidRPr="00DD143A">
        <w:rPr>
          <w:rFonts w:ascii="Times New Roman" w:hAnsi="Times New Roman" w:cs="Times New Roman"/>
          <w:bCs/>
          <w:sz w:val="26"/>
          <w:szCs w:val="26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от 02.03.2007 N 25-ФЗ "О муниципальной службе в Российской Федерации", Федеральным </w:t>
      </w:r>
      <w:hyperlink r:id="rId16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пунктом 2.1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Положения.</w:t>
      </w:r>
      <w:proofErr w:type="gramEnd"/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III. Порядок и сроки применения дисциплинарного взыскания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3.1. Дисциплинарные взыскания применяются представителем нанимателя (работодателем) на основании: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3) объяснений муниципального служащего;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4) иных материалов.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3.3. При применении взысканий учитываются: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- предшествующие результаты исполнения им своих должностных обязанностей.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3.4. </w:t>
      </w:r>
      <w:proofErr w:type="gramStart"/>
      <w:r w:rsidRPr="00DD143A">
        <w:rPr>
          <w:rFonts w:ascii="Times New Roman" w:hAnsi="Times New Roman" w:cs="Times New Roman"/>
          <w:bCs/>
          <w:sz w:val="26"/>
          <w:szCs w:val="26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конфликта интересов.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 xml:space="preserve">3.6. </w:t>
      </w:r>
      <w:proofErr w:type="gramStart"/>
      <w:r w:rsidRPr="00DD143A">
        <w:rPr>
          <w:rFonts w:ascii="Times New Roman" w:hAnsi="Times New Roman" w:cs="Times New Roman"/>
          <w:bCs/>
          <w:sz w:val="26"/>
          <w:szCs w:val="26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основания применения взыскания указывается </w:t>
      </w:r>
      <w:hyperlink r:id="rId17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 1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hyperlink r:id="rId18" w:history="1">
        <w:r w:rsidRPr="00DD143A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 2 статьи 27.1</w:t>
        </w:r>
      </w:hyperlink>
      <w:r w:rsidRPr="00DD143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 xml:space="preserve">3.7. </w:t>
      </w:r>
      <w:proofErr w:type="gramStart"/>
      <w:r w:rsidRPr="00DD143A">
        <w:rPr>
          <w:rFonts w:ascii="Times New Roman" w:hAnsi="Times New Roman" w:cs="Times New Roman"/>
          <w:bCs/>
          <w:sz w:val="26"/>
          <w:szCs w:val="26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DD143A">
        <w:rPr>
          <w:rFonts w:ascii="Times New Roman" w:hAnsi="Times New Roman" w:cs="Times New Roman"/>
          <w:bCs/>
          <w:sz w:val="26"/>
          <w:szCs w:val="26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143A">
        <w:rPr>
          <w:rFonts w:ascii="Times New Roman" w:hAnsi="Times New Roman" w:cs="Times New Roman"/>
          <w:bCs/>
          <w:sz w:val="26"/>
          <w:szCs w:val="26"/>
        </w:rPr>
        <w:t>3.9. Муниципальный служащий вправе обжаловать дисциплинарное взыскание в установленном законом порядке.</w:t>
      </w:r>
    </w:p>
    <w:p w:rsidR="00DD143A" w:rsidRPr="00DD143A" w:rsidRDefault="00DD143A" w:rsidP="00DD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43A" w:rsidRPr="00DD143A" w:rsidRDefault="00DD143A" w:rsidP="00DD14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3B3" w:rsidRPr="00DD143A" w:rsidRDefault="003773B3" w:rsidP="0037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773B3" w:rsidRPr="00DD143A" w:rsidSect="0073239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Петровского 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D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Реутский</w:t>
      </w:r>
      <w:proofErr w:type="spellEnd"/>
      <w:proofErr w:type="gramEnd"/>
    </w:p>
    <w:p w:rsidR="00C501F9" w:rsidRPr="00DD143A" w:rsidRDefault="00C501F9">
      <w:pPr>
        <w:rPr>
          <w:sz w:val="26"/>
          <w:szCs w:val="26"/>
        </w:rPr>
      </w:pPr>
    </w:p>
    <w:sectPr w:rsidR="00C501F9" w:rsidRPr="00DD143A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43A"/>
    <w:rsid w:val="003773B3"/>
    <w:rsid w:val="00C501F9"/>
    <w:rsid w:val="00DD143A"/>
    <w:rsid w:val="00F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1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D143A"/>
    <w:pPr>
      <w:ind w:left="720"/>
      <w:contextualSpacing/>
    </w:pPr>
  </w:style>
  <w:style w:type="table" w:styleId="a4">
    <w:name w:val="Table Grid"/>
    <w:basedOn w:val="a1"/>
    <w:uiPriority w:val="59"/>
    <w:rsid w:val="00D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3tCkDM" TargetMode="External"/><Relationship Id="rId13" Type="http://schemas.openxmlformats.org/officeDocument/2006/relationships/hyperlink" Target="consultantplus://offline/ref=D10C7E24437CE415DE7E550D743749CDDC10DAFB68A8050BB4244FA9D42D5468330563346D44B599tCk5M" TargetMode="External"/><Relationship Id="rId18" Type="http://schemas.openxmlformats.org/officeDocument/2006/relationships/hyperlink" Target="consultantplus://offline/ref=D10C7E24437CE415DE7E550D743749CDDC10DAFB68A8050BB4244FA9D42D546833056336t6k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0C7E24437CE415DE7E550D743749CDDC10DAFB68A8050BB4244FA9D42D546833056331t6kCM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2D546833056336t6k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C7E24437CE415DE7E550D743749CDDC10DAFB68A8050BB4244FA9D42D5468330563346D44B599tCk5M" TargetMode="External"/><Relationship Id="rId11" Type="http://schemas.openxmlformats.org/officeDocument/2006/relationships/hyperlink" Target="consultantplus://offline/ref=D10C7E24437CE415DE7E550D743749CDDC10DBFA6EAE050BB4244FA9D4t2k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8050BB4244FA9D4t2kDM" TargetMode="External"/><Relationship Id="rId10" Type="http://schemas.openxmlformats.org/officeDocument/2006/relationships/hyperlink" Target="consultantplus://offline/ref=D10C7E24437CE415DE7E550D743749CDDC10DAFB68AC050BB4244FA9D4t2k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C7E24437CE415DE7E550D743749CDDC10DAFB68A8050BB4244FA9D42D546833056336t6kDM" TargetMode="External"/><Relationship Id="rId14" Type="http://schemas.openxmlformats.org/officeDocument/2006/relationships/hyperlink" Target="consultantplus://offline/ref=D10C7E24437CE415DE7E550D743749CDDC10DAFB68A8050BB4244FA9D42D546833056331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petrovka38</cp:lastModifiedBy>
  <cp:revision>5</cp:revision>
  <cp:lastPrinted>2016-04-26T15:26:00Z</cp:lastPrinted>
  <dcterms:created xsi:type="dcterms:W3CDTF">2016-04-07T11:30:00Z</dcterms:created>
  <dcterms:modified xsi:type="dcterms:W3CDTF">2016-04-26T15:32:00Z</dcterms:modified>
</cp:coreProperties>
</file>