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7" w:rsidRDefault="00FE36F7" w:rsidP="00FE36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eastAsia="Calibri" w:hAnsi="Times New Roman" w:cs="Times New Roman"/>
          <w:sz w:val="24"/>
          <w:szCs w:val="24"/>
        </w:rPr>
        <w:t xml:space="preserve">Статья 29.4.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</w:p>
    <w:p w:rsidR="00FE36F7" w:rsidRDefault="00FE36F7" w:rsidP="00FE36F7">
      <w:pPr>
        <w:pStyle w:val="ConsPlusTitle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E36F7" w:rsidRPr="00FE36F7" w:rsidRDefault="00FE36F7" w:rsidP="00FE36F7">
      <w:pPr>
        <w:pStyle w:val="ConsPlusTitle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E36F7">
        <w:rPr>
          <w:rFonts w:ascii="Times New Roman" w:eastAsia="Calibri" w:hAnsi="Times New Roman" w:cs="Times New Roman"/>
          <w:sz w:val="24"/>
          <w:szCs w:val="24"/>
        </w:rPr>
        <w:t>Подготовка и утверждение местных нормативов градостроительного проектирования</w:t>
      </w:r>
    </w:p>
    <w:p w:rsidR="00FE36F7" w:rsidRDefault="00FE36F7">
      <w:pPr>
        <w:pStyle w:val="ConsPlusNormal"/>
        <w:ind w:firstLine="540"/>
        <w:jc w:val="both"/>
      </w:pPr>
    </w:p>
    <w:p w:rsidR="00FE36F7" w:rsidRPr="00FE36F7" w:rsidRDefault="00FE3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1.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FE36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6F7">
        <w:rPr>
          <w:rFonts w:ascii="Times New Roman" w:hAnsi="Times New Roman" w:cs="Times New Roman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4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4 статьи 29.2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настоящего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E36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36F7">
        <w:rPr>
          <w:rFonts w:ascii="Times New Roman" w:hAnsi="Times New Roman" w:cs="Times New Roman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6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4 статьи 29.2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настоящего 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36F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r:id="rId8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E36F7">
          <w:rPr>
            <w:rFonts w:ascii="Times New Roman" w:hAnsi="Times New Roman" w:cs="Times New Roman"/>
            <w:color w:val="0000FF"/>
            <w:sz w:val="24"/>
            <w:szCs w:val="24"/>
          </w:rPr>
          <w:t>4 статьи 29.2</w:t>
        </w:r>
      </w:hyperlink>
      <w:r w:rsidRPr="00FE36F7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proofErr w:type="gramEnd"/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5. Подготовка местных нормативов градостроительного проектирования осуществляется с учетом: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6.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FE36F7" w:rsidRPr="00FE36F7" w:rsidRDefault="00FE3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F7">
        <w:rPr>
          <w:rFonts w:ascii="Times New Roman" w:hAnsi="Times New Roman" w:cs="Times New Roman"/>
          <w:sz w:val="24"/>
          <w:szCs w:val="24"/>
        </w:rPr>
        <w:t>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564F9" w:rsidRDefault="00FE36F7" w:rsidP="00FE36F7">
      <w:pPr>
        <w:pStyle w:val="ConsPlusNormal"/>
        <w:spacing w:before="220"/>
        <w:ind w:firstLine="540"/>
        <w:jc w:val="both"/>
      </w:pPr>
      <w:r w:rsidRPr="00FE36F7">
        <w:rPr>
          <w:rFonts w:ascii="Times New Roman" w:hAnsi="Times New Roman" w:cs="Times New Roman"/>
          <w:sz w:val="24"/>
          <w:szCs w:val="24"/>
        </w:rPr>
        <w:t>8.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Кодекса.</w:t>
      </w:r>
    </w:p>
    <w:sectPr w:rsidR="001564F9" w:rsidSect="00FE36F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7"/>
    <w:rsid w:val="001564F9"/>
    <w:rsid w:val="00C168DB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5226B314332602E5299E16F1A3A52BCBD8FEC7B05AAC579F82F3E02E03B777330B2B941454E91O8z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15226B314332602E5299E16F1A3A52BCBD8FEC7B05AAC579F82F3E02E03B777330B2B941454E91O8z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5226B314332602E5299E16F1A3A52BCBD8FEC7B05AAC579F82F3E02E03B777330B2B941454E91O8z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15226B314332602E5299E16F1A3A52BCBD8FEC7B05AAC579F82F3E02E03B777330B2B941454E91O8zA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DC444D150169B95CB084E1BB2B89C861B172C0BF08FA6D9B33D4680D19648A74328E7FD4EBF756N7z1N" TargetMode="External"/><Relationship Id="rId9" Type="http://schemas.openxmlformats.org/officeDocument/2006/relationships/hyperlink" Target="consultantplus://offline/ref=5E15226B314332602E5299E16F1A3A52BCBD8FEC7B05AAC579F82F3E02E03B777330B2B941454E91O8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Производственный</dc:creator>
  <cp:lastModifiedBy>Производственный</cp:lastModifiedBy>
  <cp:revision>2</cp:revision>
  <dcterms:created xsi:type="dcterms:W3CDTF">2018-02-12T13:57:00Z</dcterms:created>
  <dcterms:modified xsi:type="dcterms:W3CDTF">2018-02-12T13:57:00Z</dcterms:modified>
</cp:coreProperties>
</file>